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C8" w:rsidRPr="00B92EFC" w:rsidRDefault="004B73C8" w:rsidP="00B92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2EFC">
        <w:rPr>
          <w:rFonts w:ascii="Times New Roman" w:hAnsi="Times New Roman" w:cs="Times New Roman"/>
          <w:b/>
          <w:sz w:val="24"/>
          <w:szCs w:val="24"/>
        </w:rPr>
        <w:t>«</w:t>
      </w:r>
      <w:r w:rsidR="00382387" w:rsidRPr="00B92EFC">
        <w:rPr>
          <w:rFonts w:ascii="Times New Roman" w:hAnsi="Times New Roman" w:cs="Times New Roman"/>
          <w:b/>
          <w:sz w:val="24"/>
          <w:szCs w:val="24"/>
          <w:lang w:val="kk-KZ"/>
        </w:rPr>
        <w:t>Сандық электронды схемалар</w:t>
      </w:r>
      <w:r w:rsidRPr="00B92EFC">
        <w:rPr>
          <w:rFonts w:ascii="Times New Roman" w:hAnsi="Times New Roman" w:cs="Times New Roman"/>
          <w:b/>
          <w:sz w:val="24"/>
          <w:szCs w:val="24"/>
        </w:rPr>
        <w:t>»</w:t>
      </w:r>
      <w:r w:rsidRPr="00B92E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4B73C8" w:rsidRPr="00B92EFC" w:rsidRDefault="004B73C8" w:rsidP="00B92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EFC">
        <w:rPr>
          <w:rFonts w:ascii="Times New Roman" w:hAnsi="Times New Roman" w:cs="Times New Roman"/>
          <w:b/>
          <w:sz w:val="24"/>
          <w:szCs w:val="24"/>
          <w:lang w:val="kk-KZ"/>
        </w:rPr>
        <w:t>пәнінен емтихан бағдарламасы</w:t>
      </w:r>
    </w:p>
    <w:p w:rsidR="004B73C8" w:rsidRPr="00B92EFC" w:rsidRDefault="004B73C8" w:rsidP="00B92E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3C8" w:rsidRPr="00B92EFC" w:rsidRDefault="004B73C8" w:rsidP="00B92EFC">
      <w:pPr>
        <w:spacing w:after="0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ЖАЗБАША ЕМТИХАН:</w:t>
      </w:r>
    </w:p>
    <w:p w:rsidR="004B73C8" w:rsidRPr="00B92EFC" w:rsidRDefault="004B73C8" w:rsidP="00B92EFC">
      <w:pPr>
        <w:spacing w:after="0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ТҮРІ: ДӘСТҮРЛІ</w:t>
      </w:r>
      <w:r w:rsidR="00382387"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– СҰРАҚТАРҒА ЖАУАП БЕРУ</w:t>
      </w:r>
    </w:p>
    <w:p w:rsidR="004B73C8" w:rsidRPr="00B92EFC" w:rsidRDefault="004B73C8" w:rsidP="00B92EFC">
      <w:pPr>
        <w:spacing w:after="0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Емтихан форматы </w:t>
      </w:r>
      <w:r w:rsidRPr="00B92EF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жазба</w:t>
      </w:r>
      <w:r w:rsidR="00382387" w:rsidRPr="00B92EF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ша оффлайн </w:t>
      </w:r>
      <w:r w:rsidR="00382387"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АЖ Univer </w:t>
      </w: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.</w:t>
      </w:r>
    </w:p>
    <w:p w:rsidR="004B73C8" w:rsidRPr="00B92EFC" w:rsidRDefault="004B73C8" w:rsidP="00B92EFC">
      <w:pPr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</w:p>
    <w:p w:rsidR="004B73C8" w:rsidRPr="00B92EFC" w:rsidRDefault="004B73C8" w:rsidP="00B92EFC">
      <w:pPr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Студент жазбаша емтихан процесі автоматты түрде сұрақтарды құруды көздейді. </w:t>
      </w:r>
      <w:r w:rsidR="00382387"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жазу қажет сұрақтарға жауап береді.</w:t>
      </w:r>
    </w:p>
    <w:p w:rsidR="004B73C8" w:rsidRPr="00B92EFC" w:rsidRDefault="004B73C8" w:rsidP="00B92EFC">
      <w:pPr>
        <w:spacing w:after="0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ЕМТИХАН ТӘРТІБІ</w:t>
      </w:r>
    </w:p>
    <w:p w:rsidR="004B73C8" w:rsidRPr="00B92EFC" w:rsidRDefault="004B73C8" w:rsidP="00B92EFC">
      <w:pPr>
        <w:spacing w:after="0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МАҢЫЗДЫ</w:t>
      </w: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- емтихан алдын-ала белгілі болуы керек кесте бойынша өткізіледі</w:t>
      </w:r>
      <w:r w:rsidR="00382387"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.</w:t>
      </w:r>
    </w:p>
    <w:p w:rsidR="00382387" w:rsidRPr="00B92EFC" w:rsidRDefault="00382387" w:rsidP="00B92EFC">
      <w:pPr>
        <w:spacing w:after="0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B92EFC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Жауаптарды бағалау өлшемі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1831"/>
        <w:gridCol w:w="1720"/>
        <w:gridCol w:w="1720"/>
        <w:gridCol w:w="1720"/>
      </w:tblGrid>
      <w:tr w:rsidR="00382387" w:rsidRPr="00B92EFC" w:rsidTr="00382387"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бөлім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бөлім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бөлім</w:t>
            </w:r>
          </w:p>
        </w:tc>
      </w:tr>
      <w:tr w:rsidR="00382387" w:rsidRPr="00B92EFC" w:rsidTr="00382387"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(90-100%)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. 2.Есеп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шешілген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ӛлшем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бірліктер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30-33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30-33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30-34</w:t>
            </w:r>
          </w:p>
        </w:tc>
      </w:tr>
      <w:tr w:rsidR="00382387" w:rsidRPr="00B92EFC" w:rsidTr="00382387"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</w:t>
            </w:r>
          </w:p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75-89</w:t>
            </w: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1.Барлық теориялық сұрақтарға дұрыс, бірақ толық емес жауап берілген. Аздаған қателіктер жіберілген. 2.Есеп толығымен шешілген, бірақ аздаған қателіктер жіберілген.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25-29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25-29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25-29</w:t>
            </w:r>
          </w:p>
        </w:tc>
      </w:tr>
      <w:tr w:rsidR="00382387" w:rsidRPr="00B92EFC" w:rsidTr="00382387"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</w:t>
            </w: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69" w:type="dxa"/>
          </w:tcPr>
          <w:p w:rsidR="00B92EFC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Формуланы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қорыта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Теорияны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тұжырымдау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барысында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жіберген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2.Есеп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шешілмеген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формула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Ӛлшем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бірліктерді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шатастырған</w:t>
            </w:r>
            <w:proofErr w:type="spellEnd"/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17-24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14-24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17-24</w:t>
            </w:r>
          </w:p>
        </w:tc>
      </w:tr>
      <w:tr w:rsidR="00382387" w:rsidRPr="00B92EFC" w:rsidTr="00382387"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Қанағаттанарлық</w:t>
            </w: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</w:t>
            </w:r>
          </w:p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  <w:r w:rsidRPr="00B92EF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69" w:type="dxa"/>
          </w:tcPr>
          <w:p w:rsidR="00382387" w:rsidRPr="00B92EFC" w:rsidRDefault="00382387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1.Теорияны </w:t>
            </w:r>
            <w:r w:rsidR="00B92EFC"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тұжырымдау барысында ө</w:t>
            </w: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рескел қателіктер жіберген. 2.Есеп мүлде шешілмеген.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0-16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0-16</w:t>
            </w:r>
          </w:p>
        </w:tc>
        <w:tc>
          <w:tcPr>
            <w:tcW w:w="1869" w:type="dxa"/>
          </w:tcPr>
          <w:p w:rsidR="00382387" w:rsidRPr="00B92EFC" w:rsidRDefault="00B92EFC" w:rsidP="00B92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0-16</w:t>
            </w:r>
          </w:p>
        </w:tc>
      </w:tr>
    </w:tbl>
    <w:p w:rsidR="00382387" w:rsidRPr="00B92EFC" w:rsidRDefault="00382387" w:rsidP="00B92E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92EFC" w:rsidRPr="00B92EFC" w:rsidRDefault="00B92EFC" w:rsidP="00B92E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2EFC">
        <w:rPr>
          <w:rFonts w:ascii="Times New Roman" w:hAnsi="Times New Roman" w:cs="Times New Roman"/>
          <w:b/>
          <w:sz w:val="24"/>
          <w:szCs w:val="24"/>
          <w:lang w:val="kk-KZ"/>
        </w:rPr>
        <w:t>Студент емтиханды тапсыру үшін келесі тақырыптарды білу қажет</w:t>
      </w:r>
    </w:p>
    <w:p w:rsidR="004B73C8" w:rsidRPr="00B92EFC" w:rsidRDefault="004B73C8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  <w:lang w:val="kk-KZ"/>
        </w:rPr>
        <w:t>1.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Санау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классификациясы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Сандарды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санақ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жүйелеріне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8B" w:rsidRPr="00B92EFC">
        <w:rPr>
          <w:rFonts w:ascii="Times New Roman" w:hAnsi="Times New Roman" w:cs="Times New Roman"/>
          <w:sz w:val="24"/>
          <w:szCs w:val="24"/>
        </w:rPr>
        <w:t>түрлендіру</w:t>
      </w:r>
      <w:proofErr w:type="spellEnd"/>
      <w:r w:rsidR="004B138B"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Автоматтар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теориясына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Комбинациялық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тізбектік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автоматтар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Мили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автоматтары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функциялар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функциялардың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ақиқат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ө</w:t>
      </w:r>
      <w:r w:rsidRPr="00B92EFC">
        <w:rPr>
          <w:rFonts w:ascii="Times New Roman" w:hAnsi="Times New Roman" w:cs="Times New Roman"/>
          <w:sz w:val="24"/>
          <w:szCs w:val="24"/>
        </w:rPr>
        <w:t>рнегі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бейнеленуі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алгебрасының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теңбе-теңдік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заңдылықтары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функцияларды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теңбе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теңдік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заңдылықтарына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түрлендіру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функциялар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базисі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Карно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Вейч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диаграммасы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Арифметикалық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амалдарды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кӛбейту</w:t>
      </w:r>
      <w:proofErr w:type="spellEnd"/>
      <w:r w:rsidR="004B73C8" w:rsidRPr="00B92EFC">
        <w:rPr>
          <w:rFonts w:ascii="Times New Roman" w:hAnsi="Times New Roman" w:cs="Times New Roman"/>
          <w:sz w:val="24"/>
          <w:szCs w:val="24"/>
        </w:rPr>
        <w:t xml:space="preserve">) ЭЕМ </w:t>
      </w:r>
      <w:proofErr w:type="spellStart"/>
      <w:r w:rsidR="004B73C8" w:rsidRPr="00B92EFC">
        <w:rPr>
          <w:rFonts w:ascii="Times New Roman" w:hAnsi="Times New Roman" w:cs="Times New Roman"/>
          <w:sz w:val="24"/>
          <w:szCs w:val="24"/>
        </w:rPr>
        <w:t>кө</w:t>
      </w:r>
      <w:r w:rsidRPr="00B92EFC">
        <w:rPr>
          <w:rFonts w:ascii="Times New Roman" w:hAnsi="Times New Roman" w:cs="Times New Roman"/>
          <w:sz w:val="24"/>
          <w:szCs w:val="24"/>
        </w:rPr>
        <w:t>мегімен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7. Шифратор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дешифратордың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схемотехникасы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аясы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8. Мультиплексор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демультиплексордың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схемотехникасы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аясы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электрониканың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диодты-транзисторлық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10.Сандық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электрониканың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транзисторлы-транзисторлық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11.Тұрақты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құрылғылары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12.Программаланатын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интегралды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схемалар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13.Триггерлер. RS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JK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триггерлердің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схемотехникасы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C8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14.D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T (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санағыш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триггерлердің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схемотехникасы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169" w:rsidRPr="00B92EFC" w:rsidRDefault="004B138B" w:rsidP="00B92E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15.Ығыстыру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регистрлер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санағыштар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>.</w:t>
      </w:r>
    </w:p>
    <w:p w:rsidR="004B73C8" w:rsidRPr="00B92EFC" w:rsidRDefault="004B73C8" w:rsidP="00B92E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3C8" w:rsidRPr="00B92EFC" w:rsidRDefault="004B73C8" w:rsidP="00B92E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b/>
          <w:sz w:val="24"/>
          <w:szCs w:val="24"/>
          <w:lang w:val="kk-KZ"/>
        </w:rPr>
        <w:t>Оқу әдебиет</w:t>
      </w:r>
      <w:r w:rsidRPr="00B92EFC">
        <w:rPr>
          <w:rFonts w:ascii="Times New Roman" w:hAnsi="Times New Roman" w:cs="Times New Roman"/>
          <w:sz w:val="24"/>
          <w:szCs w:val="24"/>
        </w:rPr>
        <w:t>:</w:t>
      </w:r>
    </w:p>
    <w:p w:rsidR="004B73C8" w:rsidRPr="00B92EFC" w:rsidRDefault="004B73C8" w:rsidP="00B92E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</w:t>
      </w:r>
      <w:r w:rsidRPr="00B92EFC">
        <w:rPr>
          <w:rFonts w:ascii="Times New Roman" w:hAnsi="Times New Roman" w:cs="Times New Roman"/>
          <w:b/>
          <w:sz w:val="24"/>
          <w:szCs w:val="24"/>
        </w:rPr>
        <w:t>:</w:t>
      </w:r>
    </w:p>
    <w:p w:rsidR="004B73C8" w:rsidRPr="00B92EFC" w:rsidRDefault="004B73C8" w:rsidP="00B92EF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4B73C8" w:rsidRPr="00B92EFC" w:rsidRDefault="004B73C8" w:rsidP="00B92EFC">
      <w:pPr>
        <w:spacing w:after="0"/>
        <w:ind w:left="365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Бойт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К. Цифровая электроника. – Москва.: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, 2007. – 472 с. </w:t>
      </w:r>
    </w:p>
    <w:p w:rsidR="004B73C8" w:rsidRPr="00B92EFC" w:rsidRDefault="004B73C8" w:rsidP="00B92EFC">
      <w:pPr>
        <w:spacing w:after="0"/>
        <w:ind w:left="365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lastRenderedPageBreak/>
        <w:t xml:space="preserve">2. Потехин В.А. Цифровые устройства и микропроцессоры: Учеб. пособие – Томск: - Ч.1. – Томск: ТМЦДО, </w:t>
      </w:r>
      <w:proofErr w:type="gramStart"/>
      <w:r w:rsidRPr="00B92EFC">
        <w:rPr>
          <w:rFonts w:ascii="Times New Roman" w:hAnsi="Times New Roman" w:cs="Times New Roman"/>
          <w:sz w:val="24"/>
          <w:szCs w:val="24"/>
        </w:rPr>
        <w:t>2002.-</w:t>
      </w:r>
      <w:proofErr w:type="gramEnd"/>
      <w:r w:rsidRPr="00B92EFC">
        <w:rPr>
          <w:rFonts w:ascii="Times New Roman" w:hAnsi="Times New Roman" w:cs="Times New Roman"/>
          <w:sz w:val="24"/>
          <w:szCs w:val="24"/>
        </w:rPr>
        <w:t xml:space="preserve"> 263 с. </w:t>
      </w:r>
    </w:p>
    <w:p w:rsidR="004B73C8" w:rsidRPr="00B92EFC" w:rsidRDefault="004B73C8" w:rsidP="00B92EFC">
      <w:pPr>
        <w:spacing w:after="0"/>
        <w:ind w:left="365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Хокинс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Г. Цифровая электроника для начинающих. – Москва «Мир» 1986. </w:t>
      </w:r>
    </w:p>
    <w:p w:rsidR="004B73C8" w:rsidRPr="00B92EFC" w:rsidRDefault="004B73C8" w:rsidP="00B92EFC">
      <w:pPr>
        <w:spacing w:after="0"/>
        <w:ind w:left="365"/>
        <w:rPr>
          <w:rFonts w:ascii="Times New Roman" w:hAnsi="Times New Roman" w:cs="Times New Roman"/>
          <w:sz w:val="24"/>
          <w:szCs w:val="24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Бурбаева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Н., Днепровская Т. Сборник задач по полупроводниковой электронике. –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, 2018. </w:t>
      </w:r>
    </w:p>
    <w:p w:rsidR="004B73C8" w:rsidRPr="00B92EFC" w:rsidRDefault="004B73C8" w:rsidP="00B92EFC">
      <w:pPr>
        <w:spacing w:after="0"/>
        <w:ind w:left="36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92EF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Хоровиц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П., Хилл У. Искусство </w:t>
      </w:r>
      <w:proofErr w:type="spellStart"/>
      <w:r w:rsidRPr="00B92EFC">
        <w:rPr>
          <w:rFonts w:ascii="Times New Roman" w:hAnsi="Times New Roman" w:cs="Times New Roman"/>
          <w:sz w:val="24"/>
          <w:szCs w:val="24"/>
        </w:rPr>
        <w:t>схемотехники</w:t>
      </w:r>
      <w:proofErr w:type="spellEnd"/>
      <w:r w:rsidRPr="00B92EFC">
        <w:rPr>
          <w:rFonts w:ascii="Times New Roman" w:hAnsi="Times New Roman" w:cs="Times New Roman"/>
          <w:sz w:val="24"/>
          <w:szCs w:val="24"/>
        </w:rPr>
        <w:t xml:space="preserve"> //М: Мир. – 1998.</w:t>
      </w:r>
    </w:p>
    <w:p w:rsidR="00B92EFC" w:rsidRPr="00B92EFC" w:rsidRDefault="00B92EFC" w:rsidP="00B92EFC">
      <w:pPr>
        <w:spacing w:after="0"/>
        <w:ind w:left="36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B73C8" w:rsidRPr="00B92EFC" w:rsidRDefault="004B73C8" w:rsidP="00B92EFC">
      <w:pPr>
        <w:spacing w:after="0"/>
        <w:ind w:left="365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92EFC">
        <w:rPr>
          <w:rFonts w:ascii="Times New Roman" w:hAnsi="Times New Roman" w:cs="Times New Roman"/>
          <w:b/>
          <w:sz w:val="24"/>
          <w:szCs w:val="24"/>
          <w:lang w:val="kk-KZ" w:eastAsia="ru-RU"/>
        </w:rPr>
        <w:t>Қосымша әдебиет</w:t>
      </w:r>
    </w:p>
    <w:p w:rsidR="004B73C8" w:rsidRPr="00B92EFC" w:rsidRDefault="004B73C8" w:rsidP="00B92EFC">
      <w:pPr>
        <w:pStyle w:val="Default"/>
        <w:numPr>
          <w:ilvl w:val="0"/>
          <w:numId w:val="1"/>
        </w:numPr>
        <w:jc w:val="both"/>
        <w:rPr>
          <w:rFonts w:eastAsia="Times New Roman"/>
          <w:color w:val="auto"/>
          <w:lang w:val="kk-KZ" w:eastAsia="ru-RU"/>
        </w:rPr>
      </w:pPr>
      <w:r w:rsidRPr="00B92EFC">
        <w:rPr>
          <w:rFonts w:eastAsia="Times New Roman"/>
          <w:color w:val="auto"/>
          <w:lang w:val="kk-KZ" w:eastAsia="ru-RU"/>
        </w:rPr>
        <w:t>Михайлов А. И., Сергеев С. А., Глуховской Е. Г. Физические основы твердотельной электроники и микроэлектроники. – 2008.</w:t>
      </w:r>
    </w:p>
    <w:p w:rsidR="004B73C8" w:rsidRPr="00B92EFC" w:rsidRDefault="004B73C8" w:rsidP="00B92E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B73C8" w:rsidRPr="00B9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C73"/>
    <w:multiLevelType w:val="hybridMultilevel"/>
    <w:tmpl w:val="7C82F7EC"/>
    <w:lvl w:ilvl="0" w:tplc="DC1A8700">
      <w:start w:val="1"/>
      <w:numFmt w:val="decimal"/>
      <w:lvlText w:val="%1."/>
      <w:lvlJc w:val="left"/>
      <w:pPr>
        <w:ind w:left="725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8B"/>
    <w:rsid w:val="00382387"/>
    <w:rsid w:val="004B138B"/>
    <w:rsid w:val="004B73C8"/>
    <w:rsid w:val="00A23627"/>
    <w:rsid w:val="00B92EFC"/>
    <w:rsid w:val="00C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878"/>
  <w15:chartTrackingRefBased/>
  <w15:docId w15:val="{B1F06307-3F7F-4153-A368-AAB9328C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73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rsid w:val="004B73C8"/>
  </w:style>
  <w:style w:type="table" w:styleId="a3">
    <w:name w:val="Table Grid"/>
    <w:basedOn w:val="a1"/>
    <w:uiPriority w:val="39"/>
    <w:rsid w:val="0038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</dc:creator>
  <cp:keywords/>
  <dc:description/>
  <cp:lastModifiedBy>Мадияр</cp:lastModifiedBy>
  <cp:revision>1</cp:revision>
  <dcterms:created xsi:type="dcterms:W3CDTF">2023-02-28T05:34:00Z</dcterms:created>
  <dcterms:modified xsi:type="dcterms:W3CDTF">2023-03-01T05:57:00Z</dcterms:modified>
</cp:coreProperties>
</file>